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210" w:rsidRPr="00C8080A" w:rsidRDefault="00252210" w:rsidP="00252210">
      <w:pPr>
        <w:spacing w:before="0" w:after="240"/>
        <w:jc w:val="right"/>
        <w:rPr>
          <w:b/>
          <w:bCs/>
          <w:szCs w:val="24"/>
          <w:lang w:val="en-US" w:eastAsia="bg-BG"/>
        </w:rPr>
      </w:pPr>
      <w:r>
        <w:rPr>
          <w:b/>
          <w:bCs/>
          <w:szCs w:val="24"/>
          <w:lang w:val="bg-BG" w:eastAsia="bg-BG"/>
        </w:rPr>
        <w:tab/>
      </w:r>
      <w:r>
        <w:rPr>
          <w:b/>
          <w:bCs/>
          <w:szCs w:val="24"/>
          <w:lang w:val="bg-BG" w:eastAsia="bg-BG"/>
        </w:rPr>
        <w:tab/>
        <w:t>Приложение №</w:t>
      </w:r>
      <w:r w:rsidR="00C8080A">
        <w:rPr>
          <w:b/>
          <w:bCs/>
          <w:szCs w:val="24"/>
          <w:lang w:val="bg-BG" w:eastAsia="bg-BG"/>
        </w:rPr>
        <w:t xml:space="preserve"> </w:t>
      </w:r>
      <w:r w:rsidR="00C8080A">
        <w:rPr>
          <w:b/>
          <w:bCs/>
          <w:szCs w:val="24"/>
          <w:lang w:val="en-US" w:eastAsia="bg-BG"/>
        </w:rPr>
        <w:t>29</w:t>
      </w:r>
    </w:p>
    <w:p w:rsidR="00D00FDE" w:rsidRDefault="00D00FDE" w:rsidP="00537740">
      <w:pPr>
        <w:spacing w:before="0" w:after="240"/>
        <w:rPr>
          <w:b/>
          <w:bCs/>
          <w:szCs w:val="24"/>
          <w:lang w:val="bg-BG" w:eastAsia="bg-BG"/>
        </w:rPr>
      </w:pPr>
    </w:p>
    <w:p w:rsidR="00252210" w:rsidRDefault="00252210" w:rsidP="004A3D1F">
      <w:pPr>
        <w:spacing w:before="0" w:after="240"/>
        <w:jc w:val="left"/>
        <w:rPr>
          <w:b/>
          <w:bCs/>
          <w:szCs w:val="24"/>
          <w:lang w:val="bg-BG" w:eastAsia="bg-BG"/>
        </w:rPr>
      </w:pPr>
    </w:p>
    <w:p w:rsidR="004A3D1F" w:rsidRDefault="004A3D1F" w:rsidP="00AB5775">
      <w:pPr>
        <w:spacing w:before="0" w:after="240" w:line="276" w:lineRule="auto"/>
        <w:jc w:val="center"/>
        <w:rPr>
          <w:szCs w:val="24"/>
          <w:lang w:val="bg-BG" w:eastAsia="bg-BG"/>
        </w:rPr>
      </w:pPr>
      <w:r>
        <w:rPr>
          <w:b/>
          <w:bCs/>
          <w:szCs w:val="24"/>
          <w:lang w:val="bg-BG" w:eastAsia="bg-BG"/>
        </w:rPr>
        <w:t>Списък на производствата преди индустриалната преработка на дървесината съгласно</w:t>
      </w:r>
      <w:r>
        <w:rPr>
          <w:szCs w:val="24"/>
          <w:lang w:val="bg-BG" w:eastAsia="bg-BG"/>
        </w:rPr>
        <w:t xml:space="preserve"> </w:t>
      </w:r>
      <w:r>
        <w:rPr>
          <w:b/>
          <w:bCs/>
          <w:szCs w:val="24"/>
          <w:lang w:val="bg-BG" w:eastAsia="bg-BG"/>
        </w:rPr>
        <w:t>Обща база за статистическите класификации на икономическите дейности в рамките на Европейската общност,</w:t>
      </w:r>
      <w:r>
        <w:rPr>
          <w:szCs w:val="24"/>
          <w:lang w:val="bg-BG" w:eastAsia="bg-BG"/>
        </w:rPr>
        <w:t xml:space="preserve"> </w:t>
      </w:r>
      <w:r>
        <w:rPr>
          <w:b/>
          <w:bCs/>
          <w:szCs w:val="24"/>
          <w:lang w:val="bg-BG" w:eastAsia="bg-BG"/>
        </w:rPr>
        <w:t xml:space="preserve">NACE </w:t>
      </w:r>
      <w:proofErr w:type="spellStart"/>
      <w:r>
        <w:rPr>
          <w:b/>
          <w:bCs/>
          <w:szCs w:val="24"/>
          <w:lang w:val="bg-BG" w:eastAsia="bg-BG"/>
        </w:rPr>
        <w:t>Rev</w:t>
      </w:r>
      <w:proofErr w:type="spellEnd"/>
      <w:r>
        <w:rPr>
          <w:b/>
          <w:bCs/>
          <w:szCs w:val="24"/>
          <w:lang w:val="bg-BG" w:eastAsia="bg-BG"/>
        </w:rPr>
        <w:t>. 1.1:</w:t>
      </w:r>
    </w:p>
    <w:p w:rsidR="004A3D1F" w:rsidRDefault="004A3D1F" w:rsidP="00AB5775">
      <w:pPr>
        <w:spacing w:before="240" w:after="24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 </w:t>
      </w:r>
    </w:p>
    <w:p w:rsidR="004A3D1F" w:rsidRDefault="004A3D1F" w:rsidP="00AB5775">
      <w:pPr>
        <w:numPr>
          <w:ilvl w:val="0"/>
          <w:numId w:val="1"/>
        </w:numPr>
        <w:spacing w:before="240" w:after="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Машинно обработване  на   дървен материал чрез бичене, фрезоване, комбинирано или рязане или развиване;</w:t>
      </w:r>
    </w:p>
    <w:p w:rsidR="004A3D1F" w:rsidRDefault="004A3D1F" w:rsidP="00AB5775">
      <w:pPr>
        <w:numPr>
          <w:ilvl w:val="0"/>
          <w:numId w:val="1"/>
        </w:numPr>
        <w:spacing w:before="0" w:after="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Нарязване, сортиране, рендосване, профилиране, окрайчване, фасониране и шлайфане;</w:t>
      </w:r>
    </w:p>
    <w:p w:rsidR="004A3D1F" w:rsidRDefault="004A3D1F" w:rsidP="00AB5775">
      <w:pPr>
        <w:numPr>
          <w:ilvl w:val="0"/>
          <w:numId w:val="1"/>
        </w:numPr>
        <w:spacing w:before="0" w:after="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Сушене и импрегниране на дървен материал;</w:t>
      </w:r>
    </w:p>
    <w:p w:rsidR="004A3D1F" w:rsidRDefault="004A3D1F" w:rsidP="00AB5775">
      <w:pPr>
        <w:numPr>
          <w:ilvl w:val="0"/>
          <w:numId w:val="1"/>
        </w:numPr>
        <w:spacing w:before="0" w:after="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Производство на дървесен талаш, дървесно брашно, технологични трески,  дървесни пелети и брикети от необработени дървени материали, вършина и други дървесни отпадъци;</w:t>
      </w:r>
    </w:p>
    <w:p w:rsidR="004A3D1F" w:rsidRDefault="004A3D1F" w:rsidP="00AB5775">
      <w:pPr>
        <w:numPr>
          <w:ilvl w:val="0"/>
          <w:numId w:val="1"/>
        </w:numPr>
        <w:spacing w:before="0" w:after="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Производство на колове или колчета: белене, цепене, заостряне, пакетиране;</w:t>
      </w:r>
    </w:p>
    <w:p w:rsidR="004A3D1F" w:rsidRDefault="004A3D1F" w:rsidP="00AB5775">
      <w:pPr>
        <w:numPr>
          <w:ilvl w:val="0"/>
          <w:numId w:val="1"/>
        </w:numPr>
        <w:spacing w:before="0" w:after="24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Производство на дърва за горене: рязане, ц</w:t>
      </w:r>
      <w:r w:rsidR="00AB5775">
        <w:rPr>
          <w:szCs w:val="24"/>
          <w:lang w:val="bg-BG" w:eastAsia="bg-BG"/>
        </w:rPr>
        <w:t>епене, пакетиране.</w:t>
      </w:r>
    </w:p>
    <w:p w:rsidR="006835F9" w:rsidRPr="00D00FDE" w:rsidRDefault="006835F9">
      <w:pPr>
        <w:rPr>
          <w:lang w:val="bg-BG"/>
        </w:rPr>
      </w:pPr>
    </w:p>
    <w:sectPr w:rsidR="006835F9" w:rsidRPr="00D00FDE" w:rsidSect="00C054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9E9" w:rsidRDefault="006E29E9" w:rsidP="00775496">
      <w:pPr>
        <w:spacing w:before="0" w:after="0"/>
      </w:pPr>
      <w:r>
        <w:separator/>
      </w:r>
    </w:p>
  </w:endnote>
  <w:endnote w:type="continuationSeparator" w:id="0">
    <w:p w:rsidR="006E29E9" w:rsidRDefault="006E29E9" w:rsidP="007754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96" w:rsidRDefault="0077549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96" w:rsidRDefault="0077549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96" w:rsidRDefault="0077549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9E9" w:rsidRDefault="006E29E9" w:rsidP="00775496">
      <w:pPr>
        <w:spacing w:before="0" w:after="0"/>
      </w:pPr>
      <w:r>
        <w:separator/>
      </w:r>
    </w:p>
  </w:footnote>
  <w:footnote w:type="continuationSeparator" w:id="0">
    <w:p w:rsidR="006E29E9" w:rsidRDefault="006E29E9" w:rsidP="007754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96" w:rsidRDefault="0077549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96" w:rsidRDefault="00D57EC8">
    <w:pPr>
      <w:pStyle w:val="a3"/>
    </w:pPr>
    <w:bookmarkStart w:id="0" w:name="_GoBack"/>
    <w:bookmarkEnd w:id="0"/>
    <w:r>
      <w:rPr>
        <w:noProof/>
        <w:lang w:val="bg-BG" w:eastAsia="bg-BG"/>
      </w:rPr>
      <w:drawing>
        <wp:inline distT="0" distB="0" distL="0" distR="0" wp14:anchorId="1208B014">
          <wp:extent cx="5609590" cy="6572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96" w:rsidRDefault="0077549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305E8"/>
    <w:multiLevelType w:val="multilevel"/>
    <w:tmpl w:val="722305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3D1F"/>
    <w:rsid w:val="000675C3"/>
    <w:rsid w:val="000F594B"/>
    <w:rsid w:val="00152FE8"/>
    <w:rsid w:val="0015469F"/>
    <w:rsid w:val="001C3040"/>
    <w:rsid w:val="00252210"/>
    <w:rsid w:val="002A31A1"/>
    <w:rsid w:val="002D5AB6"/>
    <w:rsid w:val="003D0749"/>
    <w:rsid w:val="004A3D1F"/>
    <w:rsid w:val="00537740"/>
    <w:rsid w:val="0054132A"/>
    <w:rsid w:val="005E20C4"/>
    <w:rsid w:val="006427B6"/>
    <w:rsid w:val="006835F9"/>
    <w:rsid w:val="006C5A11"/>
    <w:rsid w:val="006E29E9"/>
    <w:rsid w:val="007471AD"/>
    <w:rsid w:val="00775496"/>
    <w:rsid w:val="007C10F3"/>
    <w:rsid w:val="007F7EE0"/>
    <w:rsid w:val="0087277D"/>
    <w:rsid w:val="00873D6D"/>
    <w:rsid w:val="0092214F"/>
    <w:rsid w:val="00923A73"/>
    <w:rsid w:val="00947B73"/>
    <w:rsid w:val="00983244"/>
    <w:rsid w:val="00A02C4F"/>
    <w:rsid w:val="00AA3605"/>
    <w:rsid w:val="00AB5775"/>
    <w:rsid w:val="00B67069"/>
    <w:rsid w:val="00B76DE2"/>
    <w:rsid w:val="00BF1922"/>
    <w:rsid w:val="00C05445"/>
    <w:rsid w:val="00C8080A"/>
    <w:rsid w:val="00C934B0"/>
    <w:rsid w:val="00D00FDE"/>
    <w:rsid w:val="00D57EC8"/>
    <w:rsid w:val="00D76286"/>
    <w:rsid w:val="00D774AB"/>
    <w:rsid w:val="00D94881"/>
    <w:rsid w:val="00EC34D9"/>
    <w:rsid w:val="00EC6F85"/>
    <w:rsid w:val="00ED0500"/>
    <w:rsid w:val="00F45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27F6B4-B7F4-4DDC-A5A6-CBC548B26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D1F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49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775496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unhideWhenUsed/>
    <w:rsid w:val="0077549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775496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98324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983244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Venislava Boyadzhieva</dc:creator>
  <cp:lastModifiedBy>computer</cp:lastModifiedBy>
  <cp:revision>11</cp:revision>
  <dcterms:created xsi:type="dcterms:W3CDTF">2018-03-15T11:32:00Z</dcterms:created>
  <dcterms:modified xsi:type="dcterms:W3CDTF">2020-04-27T06:49:00Z</dcterms:modified>
</cp:coreProperties>
</file>